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69" w:rsidRDefault="00F73369" w:rsidP="00380E3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45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1"/>
        <w:gridCol w:w="819"/>
        <w:gridCol w:w="582"/>
        <w:gridCol w:w="2399"/>
        <w:gridCol w:w="4740"/>
      </w:tblGrid>
      <w:tr w:rsidR="00F73369" w:rsidRPr="00F73369" w:rsidTr="00674CB6">
        <w:trPr>
          <w:cantSplit/>
          <w:trHeight w:hRule="exact" w:val="1060"/>
        </w:trPr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ahoma" w:hAnsi="Tahoma" w:cs="Times New Roman"/>
                <w:noProof/>
                <w:sz w:val="16"/>
                <w:szCs w:val="20"/>
              </w:rPr>
              <w:drawing>
                <wp:inline distT="0" distB="0" distL="0" distR="0">
                  <wp:extent cx="514350" cy="704850"/>
                  <wp:effectExtent l="0" t="0" r="0" b="0"/>
                  <wp:docPr id="2" name="Рисунок 2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F73369" w:rsidRPr="00F73369" w:rsidRDefault="00F73369" w:rsidP="00C576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</w:pPr>
          </w:p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</w:pPr>
          </w:p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</w:pPr>
          </w:p>
          <w:p w:rsidR="00056A69" w:rsidRDefault="00056A69" w:rsidP="0005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  <w:t>УТВЕРЖДЕНО</w:t>
            </w:r>
          </w:p>
          <w:p w:rsidR="00056A69" w:rsidRDefault="00056A69" w:rsidP="00056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  <w:t>приказом  директора</w:t>
            </w:r>
          </w:p>
          <w:p w:rsidR="00056A69" w:rsidRDefault="00056A69" w:rsidP="00056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  <w:t>СОШ с. Полноват</w:t>
            </w:r>
          </w:p>
          <w:p w:rsidR="00056A69" w:rsidRDefault="00056A69" w:rsidP="00056A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  <w:t xml:space="preserve">от  18.01.2021  № 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74CB6" w:rsidRPr="00943DF9" w:rsidRDefault="00674CB6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</w:pPr>
          </w:p>
          <w:p w:rsidR="00674CB6" w:rsidRDefault="00674CB6" w:rsidP="0067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  <w:t xml:space="preserve">Внесены изменения  приказом директора СОШ с. Полноват </w:t>
            </w:r>
            <w:r w:rsidRPr="00943DF9"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  <w:t xml:space="preserve"> от  04.02.2023  </w:t>
            </w:r>
            <w:r w:rsidRPr="00171CD7"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  <w:t>№ 56</w:t>
            </w:r>
          </w:p>
          <w:p w:rsidR="00F73369" w:rsidRPr="00BA35D2" w:rsidRDefault="00B911FE" w:rsidP="00674CB6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0"/>
                <w:highlight w:val="yellow"/>
              </w:rPr>
            </w:pPr>
            <w:r w:rsidRPr="00171CD7">
              <w:rPr>
                <w:rFonts w:ascii="Times New Roman" w:hAnsi="Times New Roman" w:cs="Times New Roman"/>
                <w:bCs/>
                <w:noProof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3369" w:rsidRPr="00BA35D2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  <w:highlight w:val="yellow"/>
              </w:rPr>
            </w:pPr>
          </w:p>
          <w:p w:rsidR="00F73369" w:rsidRPr="00BA35D2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  <w:highlight w:val="yellow"/>
              </w:rPr>
            </w:pPr>
          </w:p>
          <w:p w:rsidR="0097180D" w:rsidRPr="00674CB6" w:rsidRDefault="0097180D" w:rsidP="0097180D">
            <w:pPr>
              <w:pStyle w:val="a3"/>
              <w:jc w:val="center"/>
              <w:rPr>
                <w:rFonts w:ascii="Times New Roman" w:hAnsi="Times New Roman" w:cs="Times New Roman"/>
                <w:noProof/>
              </w:rPr>
            </w:pPr>
            <w:r w:rsidRPr="00674CB6">
              <w:rPr>
                <w:rFonts w:ascii="Times New Roman" w:hAnsi="Times New Roman" w:cs="Times New Roman"/>
                <w:noProof/>
              </w:rPr>
              <w:t>СОГЛАСОВАНО</w:t>
            </w:r>
          </w:p>
          <w:p w:rsidR="00061692" w:rsidRPr="00674CB6" w:rsidRDefault="0097180D" w:rsidP="0097180D">
            <w:pPr>
              <w:pStyle w:val="a3"/>
              <w:jc w:val="center"/>
              <w:rPr>
                <w:rFonts w:ascii="Times New Roman" w:hAnsi="Times New Roman" w:cs="Times New Roman"/>
                <w:b w:val="0"/>
                <w:noProof/>
              </w:rPr>
            </w:pPr>
            <w:r w:rsidRPr="00674CB6">
              <w:rPr>
                <w:rFonts w:ascii="Times New Roman" w:hAnsi="Times New Roman" w:cs="Times New Roman"/>
                <w:b w:val="0"/>
                <w:noProof/>
              </w:rPr>
              <w:t>с Советом родителей</w:t>
            </w:r>
            <w:r w:rsidR="00061692" w:rsidRPr="00674CB6">
              <w:rPr>
                <w:rFonts w:ascii="Times New Roman" w:hAnsi="Times New Roman" w:cs="Times New Roman"/>
                <w:b w:val="0"/>
                <w:noProof/>
              </w:rPr>
              <w:t xml:space="preserve"> школы</w:t>
            </w:r>
          </w:p>
          <w:p w:rsidR="00061692" w:rsidRPr="00061692" w:rsidRDefault="00CC4D1E" w:rsidP="0097180D">
            <w:pPr>
              <w:pStyle w:val="a3"/>
              <w:jc w:val="center"/>
              <w:rPr>
                <w:rFonts w:ascii="Times New Roman" w:hAnsi="Times New Roman" w:cs="Times New Roman"/>
                <w:b w:val="0"/>
                <w:noProof/>
              </w:rPr>
            </w:pPr>
            <w:r w:rsidRPr="00674CB6">
              <w:rPr>
                <w:rFonts w:ascii="Times New Roman" w:hAnsi="Times New Roman" w:cs="Times New Roman"/>
                <w:b w:val="0"/>
                <w:noProof/>
              </w:rPr>
              <w:t>1</w:t>
            </w:r>
            <w:r w:rsidR="0097180D" w:rsidRPr="00674CB6">
              <w:rPr>
                <w:rFonts w:ascii="Times New Roman" w:hAnsi="Times New Roman" w:cs="Times New Roman"/>
                <w:b w:val="0"/>
                <w:noProof/>
              </w:rPr>
              <w:t>8.</w:t>
            </w:r>
            <w:r w:rsidRPr="00674CB6">
              <w:rPr>
                <w:rFonts w:ascii="Times New Roman" w:hAnsi="Times New Roman" w:cs="Times New Roman"/>
                <w:b w:val="0"/>
                <w:noProof/>
              </w:rPr>
              <w:t>01</w:t>
            </w:r>
            <w:r w:rsidR="0097180D" w:rsidRPr="00674CB6">
              <w:rPr>
                <w:rFonts w:ascii="Times New Roman" w:hAnsi="Times New Roman" w:cs="Times New Roman"/>
                <w:b w:val="0"/>
                <w:noProof/>
              </w:rPr>
              <w:t>.</w:t>
            </w:r>
            <w:r w:rsidR="00061692" w:rsidRPr="00674CB6">
              <w:rPr>
                <w:rFonts w:ascii="Times New Roman" w:hAnsi="Times New Roman" w:cs="Times New Roman"/>
                <w:b w:val="0"/>
                <w:noProof/>
              </w:rPr>
              <w:t>202</w:t>
            </w:r>
            <w:r w:rsidRPr="00674CB6">
              <w:rPr>
                <w:rFonts w:ascii="Times New Roman" w:hAnsi="Times New Roman" w:cs="Times New Roman"/>
                <w:b w:val="0"/>
                <w:noProof/>
              </w:rPr>
              <w:t>1</w:t>
            </w:r>
            <w:r w:rsidR="00061692" w:rsidRPr="00674CB6">
              <w:rPr>
                <w:rFonts w:ascii="Times New Roman" w:hAnsi="Times New Roman" w:cs="Times New Roman"/>
                <w:b w:val="0"/>
                <w:noProof/>
              </w:rPr>
              <w:t xml:space="preserve"> г., протокол № </w:t>
            </w:r>
            <w:r w:rsidRPr="00674CB6">
              <w:rPr>
                <w:rFonts w:ascii="Times New Roman" w:hAnsi="Times New Roman" w:cs="Times New Roman"/>
                <w:b w:val="0"/>
                <w:noProof/>
              </w:rPr>
              <w:t>5</w:t>
            </w:r>
          </w:p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</w:pPr>
          </w:p>
          <w:p w:rsidR="00F73369" w:rsidRPr="00F73369" w:rsidRDefault="00F73369" w:rsidP="00C576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0"/>
              </w:rPr>
            </w:pPr>
          </w:p>
          <w:p w:rsidR="00F73369" w:rsidRPr="00F73369" w:rsidRDefault="00F73369" w:rsidP="00C5765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3369" w:rsidRPr="00F73369" w:rsidTr="00674CB6">
        <w:trPr>
          <w:cantSplit/>
          <w:trHeight w:hRule="exact" w:val="2404"/>
        </w:trPr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369">
              <w:rPr>
                <w:rFonts w:ascii="Times New Roman" w:hAnsi="Times New Roman" w:cs="Times New Roman"/>
                <w:b/>
                <w:sz w:val="18"/>
                <w:szCs w:val="18"/>
              </w:rPr>
              <w:t>Белоярский район</w:t>
            </w:r>
          </w:p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3369">
              <w:rPr>
                <w:rFonts w:ascii="Times New Roman" w:hAnsi="Times New Roman" w:cs="Times New Roman"/>
                <w:b/>
                <w:sz w:val="18"/>
                <w:szCs w:val="18"/>
              </w:rPr>
              <w:t>Ханты-Мансийский автономный округ – Югра</w:t>
            </w:r>
          </w:p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369">
              <w:rPr>
                <w:rFonts w:ascii="Times New Roman" w:hAnsi="Times New Roman" w:cs="Times New Roman"/>
                <w:b/>
              </w:rPr>
              <w:t>Муниципальное автономное общеобразовательное учреждение Белоярского района</w:t>
            </w:r>
          </w:p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369">
              <w:rPr>
                <w:rFonts w:ascii="Times New Roman" w:hAnsi="Times New Roman" w:cs="Times New Roman"/>
                <w:b/>
              </w:rPr>
              <w:t>«Средняя общеобразовательная школа</w:t>
            </w:r>
          </w:p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3369">
              <w:rPr>
                <w:rFonts w:ascii="Times New Roman" w:hAnsi="Times New Roman" w:cs="Times New Roman"/>
                <w:b/>
              </w:rPr>
              <w:t>им. И.Ф. Пермякова с. Полноват»</w:t>
            </w:r>
          </w:p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69">
              <w:rPr>
                <w:rFonts w:ascii="Times New Roman" w:hAnsi="Times New Roman" w:cs="Times New Roman"/>
                <w:bCs/>
                <w:sz w:val="20"/>
                <w:szCs w:val="20"/>
              </w:rPr>
              <w:t>(СОШ с. Полноват)</w:t>
            </w: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3369" w:rsidRPr="00F73369" w:rsidTr="00674CB6">
        <w:trPr>
          <w:cantSplit/>
          <w:trHeight w:hRule="exact" w:val="179"/>
        </w:trPr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F73369" w:rsidRPr="00F73369" w:rsidTr="00674CB6">
        <w:trPr>
          <w:cantSplit/>
          <w:trHeight w:hRule="exact" w:val="429"/>
        </w:trPr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369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3369" w:rsidRPr="00F73369" w:rsidTr="00674CB6">
        <w:trPr>
          <w:cantSplit/>
          <w:trHeight w:hRule="exact" w:val="215"/>
        </w:trPr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B67DAC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F73369">
              <w:rPr>
                <w:rFonts w:ascii="Tahoma" w:hAnsi="Tahoma" w:cs="Times New Roman"/>
                <w:sz w:val="16"/>
                <w:szCs w:val="20"/>
              </w:rPr>
              <w:fldChar w:fldCharType="begin"/>
            </w:r>
            <w:r w:rsidR="00F73369" w:rsidRPr="00F73369">
              <w:rPr>
                <w:rFonts w:ascii="Tahoma" w:hAnsi="Tahoma" w:cs="Times New Roman"/>
                <w:sz w:val="16"/>
                <w:szCs w:val="20"/>
              </w:rPr>
              <w:instrText xml:space="preserve"> SET  \* MERGEFORMAT </w:instrText>
            </w:r>
            <w:r w:rsidRPr="00F73369">
              <w:rPr>
                <w:rFonts w:ascii="Tahoma" w:hAnsi="Tahoma" w:cs="Times New Roman"/>
                <w:sz w:val="16"/>
                <w:szCs w:val="20"/>
              </w:rPr>
              <w:fldChar w:fldCharType="end"/>
            </w:r>
            <w:r w:rsidRPr="00F7336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begin"/>
            </w:r>
            <w:r w:rsidR="00F73369" w:rsidRPr="00F7336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instrText xml:space="preserve"> SET  \* MERGEFORMAT </w:instrText>
            </w:r>
            <w:r w:rsidRPr="00F7336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fldChar w:fldCharType="end"/>
            </w:r>
          </w:p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F73369" w:rsidRPr="00F73369" w:rsidTr="00674CB6">
        <w:trPr>
          <w:cantSplit/>
          <w:trHeight w:hRule="exact" w:val="351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369" w:rsidRPr="00BA35D2" w:rsidRDefault="00056A69" w:rsidP="00CC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  <w:r w:rsidR="00F20246" w:rsidRPr="00943DF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F73369" w:rsidRPr="00056A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369" w:rsidRPr="00056A69" w:rsidRDefault="00F20246" w:rsidP="00AE5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561E" w:rsidRPr="00056A6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F73369" w:rsidRPr="00BA35D2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3369" w:rsidRPr="00F73369" w:rsidTr="00674CB6">
        <w:trPr>
          <w:cantSplit/>
          <w:trHeight w:hRule="exact" w:val="294"/>
        </w:trPr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369" w:rsidRPr="00F73369" w:rsidRDefault="00F73369" w:rsidP="00C5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3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73369" w:rsidRPr="00F73369" w:rsidTr="00674CB6">
        <w:trPr>
          <w:cantSplit/>
          <w:trHeight w:hRule="exact" w:val="93"/>
        </w:trPr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0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0"/>
              </w:rPr>
            </w:pPr>
          </w:p>
        </w:tc>
      </w:tr>
      <w:tr w:rsidR="00F73369" w:rsidRPr="00F73369" w:rsidTr="00674CB6">
        <w:trPr>
          <w:cantSplit/>
          <w:trHeight w:hRule="exact" w:val="93"/>
        </w:trPr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69" w:rsidRPr="00F73369" w:rsidRDefault="00F73369" w:rsidP="00C57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69" w:rsidRPr="00F73369" w:rsidRDefault="00F73369" w:rsidP="00C5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3369" w:rsidRPr="00F73369" w:rsidRDefault="00F73369" w:rsidP="00C57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73369" w:rsidRDefault="00F73369" w:rsidP="00C57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8CA" w:rsidRDefault="00380E3E" w:rsidP="00A87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E3E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ПРЕДОСТАВЛЕНИЯ </w:t>
      </w:r>
      <w:r w:rsidR="00A878CA" w:rsidRPr="00380E3E">
        <w:rPr>
          <w:rFonts w:ascii="Times New Roman" w:hAnsi="Times New Roman" w:cs="Times New Roman"/>
          <w:b/>
          <w:bCs/>
          <w:sz w:val="24"/>
          <w:szCs w:val="24"/>
        </w:rPr>
        <w:t xml:space="preserve">УЧАЩИМСЯ </w:t>
      </w:r>
      <w:r w:rsidRPr="00380E3E">
        <w:rPr>
          <w:rFonts w:ascii="Times New Roman" w:hAnsi="Times New Roman" w:cs="Times New Roman"/>
          <w:b/>
          <w:bCs/>
          <w:sz w:val="24"/>
          <w:szCs w:val="24"/>
        </w:rPr>
        <w:t xml:space="preserve">ЗАВТРАКОВ И ОБЕДОВ </w:t>
      </w:r>
    </w:p>
    <w:p w:rsidR="00F73369" w:rsidRPr="00380E3E" w:rsidRDefault="00380E3E" w:rsidP="00A87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E3E">
        <w:rPr>
          <w:rFonts w:ascii="Times New Roman" w:hAnsi="Times New Roman" w:cs="Times New Roman"/>
          <w:b/>
          <w:bCs/>
          <w:sz w:val="24"/>
          <w:szCs w:val="24"/>
        </w:rPr>
        <w:t xml:space="preserve">В УЧЕБНОЕ ВРЕМЯ </w:t>
      </w:r>
    </w:p>
    <w:p w:rsidR="00380E3E" w:rsidRPr="00380E3E" w:rsidRDefault="00380E3E" w:rsidP="00C57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750FE" w:rsidRPr="004A148A" w:rsidRDefault="003750FE" w:rsidP="00C57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48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B44AA" w:rsidRDefault="003750FE" w:rsidP="009B7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</w:t>
      </w:r>
      <w:r w:rsidR="00E57AA6">
        <w:rPr>
          <w:rFonts w:ascii="Times New Roman" w:hAnsi="Times New Roman" w:cs="Times New Roman"/>
          <w:sz w:val="24"/>
          <w:szCs w:val="24"/>
        </w:rPr>
        <w:t xml:space="preserve"> с</w:t>
      </w:r>
      <w:r w:rsidR="003B44AA">
        <w:rPr>
          <w:rFonts w:ascii="Times New Roman" w:hAnsi="Times New Roman" w:cs="Times New Roman"/>
          <w:sz w:val="24"/>
          <w:szCs w:val="24"/>
        </w:rPr>
        <w:t>:</w:t>
      </w:r>
    </w:p>
    <w:p w:rsidR="00E57AA6" w:rsidRDefault="003B44AA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57AA6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3750FE">
        <w:rPr>
          <w:rFonts w:ascii="Times New Roman" w:hAnsi="Times New Roman" w:cs="Times New Roman"/>
          <w:sz w:val="24"/>
          <w:szCs w:val="24"/>
        </w:rPr>
        <w:t xml:space="preserve"> от 29 декабря 2012 года №273-ФЗ «Об образовании в Российской Федерации»</w:t>
      </w:r>
      <w:r w:rsidR="00C57653">
        <w:rPr>
          <w:rFonts w:ascii="Times New Roman" w:hAnsi="Times New Roman" w:cs="Times New Roman"/>
          <w:sz w:val="24"/>
          <w:szCs w:val="24"/>
        </w:rPr>
        <w:t xml:space="preserve"> </w:t>
      </w:r>
      <w:r w:rsidR="00E57AA6">
        <w:rPr>
          <w:rFonts w:ascii="Times New Roman" w:hAnsi="Times New Roman" w:cs="Times New Roman"/>
          <w:sz w:val="24"/>
          <w:szCs w:val="24"/>
        </w:rPr>
        <w:t>(статей 37, 41, пунктом 7 статьи 79);</w:t>
      </w:r>
    </w:p>
    <w:p w:rsidR="00E57AA6" w:rsidRDefault="00E57AA6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-Законом от 30 марта 1999 г. № 52-ФЗ «О Санитарно-эпидемиологическом благополучии населения»;</w:t>
      </w:r>
      <w:r w:rsidRPr="00E57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6B1" w:rsidRDefault="00D706B1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4E6F63">
        <w:rPr>
          <w:rFonts w:ascii="Times New Roman" w:hAnsi="Times New Roman" w:cs="Times New Roman"/>
          <w:sz w:val="24"/>
          <w:szCs w:val="24"/>
        </w:rPr>
        <w:t>анитарно- эпидемиологическими правилами  и нормативами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2020 года № 32.</w:t>
      </w:r>
    </w:p>
    <w:p w:rsidR="006D2ED7" w:rsidRDefault="00E57AA6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</w:t>
      </w:r>
      <w:r w:rsidRPr="004A148A">
        <w:rPr>
          <w:rFonts w:ascii="Times New Roman" w:hAnsi="Times New Roman" w:cs="Times New Roman"/>
          <w:sz w:val="24"/>
          <w:szCs w:val="24"/>
        </w:rPr>
        <w:t>ием Правительства Ханты-Мансийского автономного округа – Югры от 04 марта 2016 года № 59-п «Об обеспечении питанием обучающихся в общеобразовательных организациях в Ханты-Мансийском автономном округе – Югре»</w:t>
      </w:r>
      <w:r>
        <w:rPr>
          <w:rFonts w:ascii="Times New Roman" w:hAnsi="Times New Roman" w:cs="Times New Roman"/>
          <w:sz w:val="24"/>
          <w:szCs w:val="24"/>
        </w:rPr>
        <w:t xml:space="preserve"> ( с последующими изменениями и дополнениями);</w:t>
      </w:r>
    </w:p>
    <w:p w:rsidR="006D2ED7" w:rsidRDefault="006D2ED7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50FE">
        <w:rPr>
          <w:rFonts w:ascii="Times New Roman" w:hAnsi="Times New Roman" w:cs="Times New Roman"/>
          <w:sz w:val="24"/>
          <w:szCs w:val="24"/>
        </w:rPr>
        <w:t xml:space="preserve"> </w:t>
      </w:r>
      <w:r w:rsidR="003750FE" w:rsidRPr="004A148A">
        <w:rPr>
          <w:rFonts w:ascii="Times New Roman" w:hAnsi="Times New Roman" w:cs="Times New Roman"/>
          <w:sz w:val="24"/>
          <w:szCs w:val="24"/>
        </w:rPr>
        <w:t>Законом Ханты-Мансийского автономного округа Югры от 30 января 2016 г. №4-оз «О регулировании отдельных отношений в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образовательных организациях, расположенных в Ханты-Манси</w:t>
      </w:r>
      <w:r w:rsidR="00E57AA6">
        <w:rPr>
          <w:rFonts w:ascii="Times New Roman" w:hAnsi="Times New Roman" w:cs="Times New Roman"/>
          <w:sz w:val="24"/>
          <w:szCs w:val="24"/>
        </w:rPr>
        <w:t>йском автономном округе – Югре»;</w:t>
      </w:r>
    </w:p>
    <w:p w:rsidR="001A34D6" w:rsidRPr="001A34D6" w:rsidRDefault="00B67DAC" w:rsidP="001A34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1A34D6" w:rsidRPr="001A34D6">
          <w:rPr>
            <w:rStyle w:val="af"/>
            <w:rFonts w:ascii="Times New Roman" w:hAnsi="Times New Roman"/>
            <w:color w:val="auto"/>
            <w:sz w:val="24"/>
            <w:szCs w:val="24"/>
          </w:rPr>
          <w:t>Постановлением  Правительства Ханты-Мансийского автономного округа-Югры от 04.03.2016 г. №59-п "Об обеспечении питанием обучающихся в образовательных организациях в Ханты-Мансийском автономном округе - Югре"</w:t>
        </w:r>
      </w:hyperlink>
    </w:p>
    <w:p w:rsidR="00E57AA6" w:rsidRDefault="00E57AA6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-Постановлением Правительства Ханты-Мансийского автономного округа-Югры от 05.10.2018 года № 338-п «О государственной программе Ханты-Мансийского автономного округа-Югры «Развитие образования» (с последующими и изменениями и дополнениями);</w:t>
      </w:r>
    </w:p>
    <w:p w:rsidR="00E57AA6" w:rsidRDefault="00E57AA6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-Постановлением администрации Белоярского района от 27 декабря 2018 года №1301 «Об обеспечением питанием учащихся муниципальных общеобразовательных учреждений Белоярского района»;</w:t>
      </w:r>
    </w:p>
    <w:p w:rsidR="00E57AA6" w:rsidRDefault="00E57AA6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-Постановлением администрации Белоярского </w:t>
      </w:r>
      <w:r w:rsidR="009A0CA4">
        <w:rPr>
          <w:rFonts w:ascii="Times New Roman" w:hAnsi="Times New Roman" w:cs="Times New Roman"/>
          <w:sz w:val="24"/>
          <w:szCs w:val="24"/>
        </w:rPr>
        <w:t>района от 18 ноября 2020 года №964 «О внесении изменения в постановление администрации Белоярского района от 27 декабря</w:t>
      </w:r>
      <w:r w:rsidR="005C255D">
        <w:rPr>
          <w:rFonts w:ascii="Times New Roman" w:hAnsi="Times New Roman" w:cs="Times New Roman"/>
          <w:sz w:val="24"/>
          <w:szCs w:val="24"/>
        </w:rPr>
        <w:t xml:space="preserve"> 2018 года № 1301»;</w:t>
      </w:r>
    </w:p>
    <w:p w:rsidR="005C255D" w:rsidRDefault="005C255D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Pr="00E12F31">
        <w:rPr>
          <w:rFonts w:ascii="Times New Roman" w:hAnsi="Times New Roman" w:cs="Times New Roman"/>
          <w:sz w:val="24"/>
          <w:szCs w:val="24"/>
        </w:rPr>
        <w:t>остановлением  администрации Белоярского района от 25 августа 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31">
        <w:rPr>
          <w:rFonts w:ascii="Times New Roman" w:hAnsi="Times New Roman" w:cs="Times New Roman"/>
          <w:color w:val="000000"/>
          <w:sz w:val="24"/>
          <w:szCs w:val="24"/>
        </w:rPr>
        <w:t>№ 746 «О внесении изменений в постановление администрации Белоярского рай</w:t>
      </w:r>
      <w:r>
        <w:rPr>
          <w:rFonts w:ascii="Times New Roman" w:hAnsi="Times New Roman" w:cs="Times New Roman"/>
          <w:color w:val="000000"/>
          <w:sz w:val="24"/>
          <w:szCs w:val="24"/>
        </w:rPr>
        <w:t>она от 27.12.2018г года № 1301»;</w:t>
      </w:r>
    </w:p>
    <w:p w:rsidR="005C255D" w:rsidRDefault="005C255D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-Постановлением администрации Белоярского района от 13 мая 2020 года № 405 «О внесении изменения в постановление администрации Белоярского района от 27 декабря 2018 года №1301»;</w:t>
      </w:r>
    </w:p>
    <w:p w:rsidR="003B44AA" w:rsidRDefault="003B44AA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255D">
        <w:rPr>
          <w:rFonts w:ascii="Times New Roman" w:hAnsi="Times New Roman" w:cs="Times New Roman"/>
          <w:sz w:val="24"/>
          <w:szCs w:val="24"/>
        </w:rPr>
        <w:t>П</w:t>
      </w:r>
      <w:r w:rsidR="003750FE" w:rsidRPr="00EF4AAC">
        <w:rPr>
          <w:rFonts w:ascii="Times New Roman" w:hAnsi="Times New Roman" w:cs="Times New Roman"/>
          <w:sz w:val="24"/>
          <w:szCs w:val="24"/>
        </w:rPr>
        <w:t>остановление</w:t>
      </w:r>
      <w:r w:rsidR="004044F8">
        <w:rPr>
          <w:rFonts w:ascii="Times New Roman" w:hAnsi="Times New Roman" w:cs="Times New Roman"/>
          <w:sz w:val="24"/>
          <w:szCs w:val="24"/>
        </w:rPr>
        <w:t>м</w:t>
      </w:r>
      <w:r w:rsidR="003750FE" w:rsidRPr="00EF4AAC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</w:t>
      </w:r>
      <w:r w:rsidR="00EF4AAC" w:rsidRPr="00EF4AAC">
        <w:rPr>
          <w:rFonts w:ascii="Times New Roman" w:hAnsi="Times New Roman" w:cs="Times New Roman"/>
          <w:sz w:val="24"/>
          <w:szCs w:val="24"/>
        </w:rPr>
        <w:t>а</w:t>
      </w:r>
      <w:r w:rsidR="003750FE" w:rsidRPr="00EF4AAC">
        <w:rPr>
          <w:rFonts w:ascii="Times New Roman" w:hAnsi="Times New Roman" w:cs="Times New Roman"/>
          <w:sz w:val="24"/>
          <w:szCs w:val="24"/>
        </w:rPr>
        <w:t xml:space="preserve"> от 24 декабря</w:t>
      </w:r>
      <w:r w:rsidR="00146A35">
        <w:rPr>
          <w:rFonts w:ascii="Times New Roman" w:hAnsi="Times New Roman" w:cs="Times New Roman"/>
          <w:sz w:val="24"/>
          <w:szCs w:val="24"/>
        </w:rPr>
        <w:t xml:space="preserve"> </w:t>
      </w:r>
      <w:r w:rsidR="003750FE" w:rsidRPr="00EF4AAC">
        <w:rPr>
          <w:rFonts w:ascii="Times New Roman" w:hAnsi="Times New Roman" w:cs="Times New Roman"/>
          <w:sz w:val="24"/>
          <w:szCs w:val="24"/>
        </w:rPr>
        <w:t xml:space="preserve">2019 года №1075 «Об обеспечением питанием учащихся муниципальных общеобразовательных учреждений Белоярского района за счет средств бюджета Ханты-Мансийского автономного округа </w:t>
      </w:r>
      <w:r w:rsidR="004044F8">
        <w:rPr>
          <w:rFonts w:ascii="Times New Roman" w:hAnsi="Times New Roman" w:cs="Times New Roman"/>
          <w:sz w:val="24"/>
          <w:szCs w:val="24"/>
        </w:rPr>
        <w:t>–</w:t>
      </w:r>
      <w:r w:rsidR="003750FE" w:rsidRPr="00EF4AAC">
        <w:rPr>
          <w:rFonts w:ascii="Times New Roman" w:hAnsi="Times New Roman" w:cs="Times New Roman"/>
          <w:sz w:val="24"/>
          <w:szCs w:val="24"/>
        </w:rPr>
        <w:t>Югры</w:t>
      </w:r>
      <w:r w:rsidR="005C255D">
        <w:rPr>
          <w:rFonts w:ascii="Times New Roman" w:hAnsi="Times New Roman" w:cs="Times New Roman"/>
          <w:sz w:val="24"/>
          <w:szCs w:val="24"/>
        </w:rPr>
        <w:t>»;</w:t>
      </w:r>
    </w:p>
    <w:p w:rsidR="005C255D" w:rsidRPr="005C255D" w:rsidRDefault="005C255D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5D">
        <w:rPr>
          <w:rFonts w:ascii="Times New Roman" w:hAnsi="Times New Roman" w:cs="Times New Roman"/>
          <w:sz w:val="24"/>
          <w:szCs w:val="24"/>
        </w:rPr>
        <w:t>-Постановление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255D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от 18.01.2021 года № 11 «О  внесении изменений администрации Белоярского района от  24.12.2019 года №1075»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5D" w:rsidRDefault="005C255D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2F31">
        <w:rPr>
          <w:rFonts w:ascii="Times New Roman" w:hAnsi="Times New Roman" w:cs="Times New Roman"/>
          <w:sz w:val="24"/>
          <w:szCs w:val="24"/>
        </w:rPr>
        <w:t>остановлением  администрации Белоярского района от 25 августа 2020 года № 747 «Об обеспечении питанием учащихся 1 – 4 классов муниципальных общеобразовательных учреждений Белоярского района</w:t>
      </w:r>
      <w:r w:rsidRPr="00EF4AAC">
        <w:rPr>
          <w:rFonts w:ascii="Times New Roman" w:hAnsi="Times New Roman" w:cs="Times New Roman"/>
          <w:sz w:val="24"/>
          <w:szCs w:val="24"/>
        </w:rPr>
        <w:t>»</w:t>
      </w:r>
      <w:r w:rsidR="004E6F63">
        <w:rPr>
          <w:rFonts w:ascii="Times New Roman" w:hAnsi="Times New Roman" w:cs="Times New Roman"/>
          <w:sz w:val="24"/>
          <w:szCs w:val="24"/>
        </w:rPr>
        <w:t>;</w:t>
      </w:r>
    </w:p>
    <w:p w:rsidR="005C255D" w:rsidRDefault="005C255D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255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255D">
        <w:rPr>
          <w:rFonts w:ascii="Times New Roman" w:hAnsi="Times New Roman" w:cs="Times New Roman"/>
          <w:sz w:val="24"/>
          <w:szCs w:val="24"/>
        </w:rPr>
        <w:t xml:space="preserve"> администр</w:t>
      </w:r>
      <w:r>
        <w:rPr>
          <w:rFonts w:ascii="Times New Roman" w:hAnsi="Times New Roman" w:cs="Times New Roman"/>
          <w:sz w:val="24"/>
          <w:szCs w:val="24"/>
        </w:rPr>
        <w:t>ации Белоярского района от 18.11.2020 года № 965</w:t>
      </w:r>
      <w:r w:rsidRPr="005C255D">
        <w:rPr>
          <w:rFonts w:ascii="Times New Roman" w:hAnsi="Times New Roman" w:cs="Times New Roman"/>
          <w:sz w:val="24"/>
          <w:szCs w:val="24"/>
        </w:rPr>
        <w:t xml:space="preserve"> «О  внесении изменений админис</w:t>
      </w:r>
      <w:r>
        <w:rPr>
          <w:rFonts w:ascii="Times New Roman" w:hAnsi="Times New Roman" w:cs="Times New Roman"/>
          <w:sz w:val="24"/>
          <w:szCs w:val="24"/>
        </w:rPr>
        <w:t>трации Белоярского района от  25.08.2020 года №747</w:t>
      </w:r>
      <w:r w:rsidRPr="005C255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55D" w:rsidRPr="005C255D" w:rsidRDefault="005C255D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55D">
        <w:rPr>
          <w:rFonts w:ascii="Times New Roman" w:hAnsi="Times New Roman" w:cs="Times New Roman"/>
          <w:sz w:val="24"/>
          <w:szCs w:val="24"/>
        </w:rPr>
        <w:t xml:space="preserve">-Постановлением администрации Белоярского района от 18.01.2021 г. № 10 «О внесении изменений в постановление администрации Белоярского района от 25 августа 2020 года № 747»; </w:t>
      </w:r>
    </w:p>
    <w:p w:rsidR="005C255D" w:rsidRPr="004E6F63" w:rsidRDefault="005C255D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12F31">
        <w:rPr>
          <w:rFonts w:ascii="Times New Roman" w:hAnsi="Times New Roman" w:cs="Times New Roman"/>
          <w:color w:val="000000"/>
          <w:sz w:val="24"/>
          <w:szCs w:val="24"/>
        </w:rPr>
        <w:t>аспоряжением комитета по образованию администрации Белоярского района от 26.08.2020г. № 255 «Об организации питания в муниципальных дошкольных и общеобразовательных учреждениях Белоярского района»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C255D" w:rsidRDefault="004E6F63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C255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C255D" w:rsidRPr="00E12F31">
        <w:rPr>
          <w:rFonts w:ascii="Times New Roman" w:hAnsi="Times New Roman" w:cs="Times New Roman"/>
          <w:color w:val="000000"/>
          <w:sz w:val="24"/>
          <w:szCs w:val="24"/>
        </w:rPr>
        <w:t>аспоряжением комитета по образованию администрации Белоярск</w:t>
      </w:r>
      <w:r w:rsidR="005C255D">
        <w:rPr>
          <w:rFonts w:ascii="Times New Roman" w:hAnsi="Times New Roman" w:cs="Times New Roman"/>
          <w:color w:val="000000"/>
          <w:sz w:val="24"/>
          <w:szCs w:val="24"/>
        </w:rPr>
        <w:t>ого района от 24.01.2020г. № 25 «О предоставлении денежной компенсации за двухразовое питание учащимся муниципальных общеобразовательных учреждений Б</w:t>
      </w:r>
      <w:r>
        <w:rPr>
          <w:rFonts w:ascii="Times New Roman" w:hAnsi="Times New Roman" w:cs="Times New Roman"/>
          <w:color w:val="000000"/>
          <w:sz w:val="24"/>
          <w:szCs w:val="24"/>
        </w:rPr>
        <w:t>елоярского района с ограниченными возможностями здоровья, детям-инвалидам, не относящимся к обучающимся с ограниченными возможностями здоровья, обучение которых организовано на дому</w:t>
      </w:r>
      <w:r w:rsidR="005C255D" w:rsidRPr="00E12F3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C255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E6F63" w:rsidRDefault="004E6F63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</w:t>
      </w:r>
      <w:r w:rsidRPr="00E12F31">
        <w:rPr>
          <w:rFonts w:ascii="Times New Roman" w:hAnsi="Times New Roman" w:cs="Times New Roman"/>
          <w:color w:val="000000"/>
          <w:sz w:val="24"/>
          <w:szCs w:val="24"/>
        </w:rPr>
        <w:t>аспоряжением комитета по образованию администрации Белоярск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 района от 12.05.2020г. № 167 «О выдаче набора продуктов питания учащимся общеобразовательных учреждений Белоярского района в период режима повышенной готовности ограничительных мероприятий (карантина) по коронавирусной инфекции</w:t>
      </w:r>
      <w:r w:rsidRPr="00E12F3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C255D" w:rsidRDefault="004E6F63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12F31">
        <w:rPr>
          <w:rFonts w:ascii="Times New Roman" w:hAnsi="Times New Roman" w:cs="Times New Roman"/>
          <w:color w:val="000000"/>
          <w:sz w:val="24"/>
          <w:szCs w:val="24"/>
        </w:rPr>
        <w:t>аспоряжением комитета по образованию администрации Белоярск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 района от 18.11.2020г. № 417 «О выдаче набора продуктов питания учащимся, не относящимся к льготной категории, осваивающим обучение в период прохождения образовательных программ с применением электронного обучения и дистанционных образовательных технологий в подведомственных муниципальных общеобразовательных учреждений Белоярского района»;</w:t>
      </w:r>
    </w:p>
    <w:p w:rsidR="003B44AA" w:rsidRPr="004E6F63" w:rsidRDefault="00D706B1" w:rsidP="009B78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-Уставом СОШ с. Полноват</w:t>
      </w:r>
      <w:r w:rsidR="00F45BD4">
        <w:rPr>
          <w:rFonts w:ascii="Times New Roman" w:hAnsi="Times New Roman" w:cs="Times New Roman"/>
          <w:color w:val="000000"/>
          <w:sz w:val="24"/>
          <w:szCs w:val="24"/>
        </w:rPr>
        <w:t>, согласовано с Советом родителей школы, протокол №4 от 28.12.2020 года.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устанавливает порядок организации и обеспечения питанием о</w:t>
      </w:r>
      <w:r w:rsidR="00460157">
        <w:rPr>
          <w:rFonts w:ascii="Times New Roman" w:hAnsi="Times New Roman"/>
          <w:sz w:val="24"/>
          <w:szCs w:val="24"/>
        </w:rPr>
        <w:t>бучающихся СОШ с. Полноват</w:t>
      </w:r>
      <w:r>
        <w:rPr>
          <w:rFonts w:ascii="Times New Roman" w:hAnsi="Times New Roman"/>
          <w:sz w:val="24"/>
          <w:szCs w:val="24"/>
        </w:rPr>
        <w:t xml:space="preserve"> (далее – школа), определяет условия, общие организационные принципы, правила и требования к организации питания, а также устанавливает меры социальной поддержки  для отдельных категорий обучающихся.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Действие настоящего Положения распространяется на всех обучающихся школы.</w:t>
      </w:r>
    </w:p>
    <w:p w:rsidR="000E19A4" w:rsidRDefault="000E19A4" w:rsidP="000E19A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0E19A4" w:rsidRDefault="000E19A4" w:rsidP="000E1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Организационные принципы</w:t>
      </w:r>
    </w:p>
    <w:p w:rsidR="000E19A4" w:rsidRDefault="000E19A4" w:rsidP="000E19A4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2.1. Способ организации питания</w:t>
      </w:r>
    </w:p>
    <w:p w:rsidR="000E19A4" w:rsidRDefault="000E19A4" w:rsidP="000E19A4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2.1.1. Питание в школе организуется в рамках договора на оказание услуг с исполнителем услуги по итогам проведенных конкурсных процедур (далее- исполнитель услуги).</w:t>
      </w:r>
    </w:p>
    <w:p w:rsidR="000E19A4" w:rsidRDefault="000E19A4" w:rsidP="000E19A4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2.1.2. По вопросам организации питания школа взаимодействует с родителями обучающихся, с Комитетом по образованию администрации Белоярского района, территориальным  отделом  Роспотребнадзора.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процесса, утверждаемых в установленном порядке.</w:t>
      </w:r>
    </w:p>
    <w:p w:rsidR="000E19A4" w:rsidRDefault="000E19A4" w:rsidP="000E19A4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2.2. Режим организации питания</w:t>
      </w:r>
    </w:p>
    <w:p w:rsidR="000E19A4" w:rsidRDefault="000E19A4" w:rsidP="000E19A4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0E19A4" w:rsidRDefault="000E19A4" w:rsidP="000E19A4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2.2.2. Горячее питание предоставляется в учебные дни шесть дней в неделю – с понедельника по субботу включительно. </w:t>
      </w:r>
    </w:p>
    <w:p w:rsidR="000E19A4" w:rsidRDefault="000E19A4" w:rsidP="000E19A4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0E19A4" w:rsidRDefault="000E19A4" w:rsidP="000E19A4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2.3. Условия организации питания.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Для создания условий организации питания в школе в соответствии с требованиями СанПиН </w:t>
      </w:r>
      <w:r w:rsidR="00460157">
        <w:rPr>
          <w:rFonts w:ascii="Times New Roman" w:hAnsi="Times New Roman"/>
          <w:sz w:val="24"/>
          <w:szCs w:val="24"/>
        </w:rPr>
        <w:t xml:space="preserve">2.3/2.4.3590-20 </w:t>
      </w:r>
      <w:r>
        <w:rPr>
          <w:rFonts w:ascii="Times New Roman" w:hAnsi="Times New Roman"/>
          <w:sz w:val="24"/>
          <w:szCs w:val="24"/>
        </w:rPr>
        <w:t xml:space="preserve">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Для организации питания   используются  следующие документы: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приказ об организации горячего питания;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табель посещения столовой учащимися;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журнал бракеража;</w:t>
      </w:r>
    </w:p>
    <w:p w:rsidR="000E19A4" w:rsidRDefault="000E19A4" w:rsidP="000E19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журнал учёта детодней. </w:t>
      </w:r>
    </w:p>
    <w:p w:rsidR="000E19A4" w:rsidRDefault="000E19A4" w:rsidP="000E19A4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2.4. Меры по улучшению организации питания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организует постоянную информационно-просветительскую работу по повышению уровня культуры питания школьников в рамках учебной деятельности и внеучебных мероприятий;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оформляет информационные стенды, посвященные вопросам формирования культуры питания;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Переоснащение и комплектование пищеблока производится с учетом новых технологий.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19A4" w:rsidRDefault="000E19A4" w:rsidP="000E1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предоставления питания обучающимся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Предоставление горячего питания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Всем обучающимся предоставляется двухразовое горячее питание – завтрак и обед. Для классов про</w:t>
      </w:r>
      <w:r w:rsidR="00460157">
        <w:rPr>
          <w:rFonts w:ascii="Times New Roman" w:hAnsi="Times New Roman"/>
          <w:sz w:val="24"/>
          <w:szCs w:val="24"/>
        </w:rPr>
        <w:t xml:space="preserve">дленного дня </w:t>
      </w:r>
      <w:r>
        <w:rPr>
          <w:rFonts w:ascii="Times New Roman" w:hAnsi="Times New Roman"/>
          <w:sz w:val="24"/>
          <w:szCs w:val="24"/>
        </w:rPr>
        <w:t xml:space="preserve">  организуется полдник.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Для приема пищи в теч</w:t>
      </w:r>
      <w:r w:rsidR="000A4EA5">
        <w:rPr>
          <w:rFonts w:ascii="Times New Roman" w:hAnsi="Times New Roman"/>
          <w:sz w:val="24"/>
          <w:szCs w:val="24"/>
          <w:shd w:val="clear" w:color="auto" w:fill="FFFFFF"/>
        </w:rPr>
        <w:t>ение учебного дня выделяются две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перемены  длительностью </w:t>
      </w:r>
      <w:r>
        <w:rPr>
          <w:rFonts w:ascii="Times New Roman" w:hAnsi="Times New Roman"/>
          <w:sz w:val="24"/>
          <w:szCs w:val="24"/>
        </w:rPr>
        <w:t>20  минут каждая.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 количество питающихся</w:t>
      </w:r>
      <w:r w:rsidR="00A408F2">
        <w:rPr>
          <w:rFonts w:ascii="Times New Roman" w:hAnsi="Times New Roman"/>
          <w:sz w:val="24"/>
          <w:szCs w:val="24"/>
          <w:shd w:val="clear" w:color="auto" w:fill="FFFFFF"/>
        </w:rPr>
        <w:t xml:space="preserve"> на завтрак и обед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предоставляется классными </w:t>
      </w:r>
      <w:r w:rsidR="000A4EA5">
        <w:rPr>
          <w:rFonts w:ascii="Times New Roman" w:hAnsi="Times New Roman"/>
          <w:sz w:val="24"/>
          <w:szCs w:val="24"/>
          <w:shd w:val="clear" w:color="auto" w:fill="FFFFFF"/>
        </w:rPr>
        <w:t>ру</w:t>
      </w:r>
      <w:r w:rsidR="00460157">
        <w:rPr>
          <w:rFonts w:ascii="Times New Roman" w:hAnsi="Times New Roman"/>
          <w:sz w:val="24"/>
          <w:szCs w:val="24"/>
          <w:shd w:val="clear" w:color="auto" w:fill="FFFFFF"/>
        </w:rPr>
        <w:t>ководителями в начале дня, с 9.30ч.</w:t>
      </w:r>
      <w:r w:rsidR="000A4EA5">
        <w:rPr>
          <w:rFonts w:ascii="Times New Roman" w:hAnsi="Times New Roman"/>
          <w:sz w:val="24"/>
          <w:szCs w:val="24"/>
          <w:shd w:val="clear" w:color="auto" w:fill="FFFFFF"/>
        </w:rPr>
        <w:t xml:space="preserve"> до 10</w:t>
      </w:r>
      <w:r>
        <w:rPr>
          <w:rFonts w:ascii="Times New Roman" w:hAnsi="Times New Roman"/>
          <w:sz w:val="24"/>
          <w:szCs w:val="24"/>
          <w:shd w:val="clear" w:color="auto" w:fill="FFFFFF"/>
        </w:rPr>
        <w:t>.00 ч.</w:t>
      </w:r>
      <w:r w:rsidR="00A408F2">
        <w:rPr>
          <w:rFonts w:ascii="Times New Roman" w:hAnsi="Times New Roman"/>
          <w:sz w:val="24"/>
          <w:szCs w:val="24"/>
          <w:shd w:val="clear" w:color="auto" w:fill="FFFFFF"/>
        </w:rPr>
        <w:t xml:space="preserve"> по утвержденной форме (приложение 1 к Положению)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3.1.4.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Примерное 12-дневное меню разрабатывает исполнитель услуги и  согласовывает его с территориальным отделом Роспотребнадзора. Ежедневно меню визирует директор школы. Замена блюд в меню производится в исключительных случаях на основе норм взаимозаменяемости продуктов по согласованию с директором школы. 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Ежедневно меню вывешивается в обеденном зале. В меню указываются стоимость названия кулинарных изделий, сведения об объемах блюд.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bCs/>
          <w:sz w:val="24"/>
          <w:szCs w:val="24"/>
        </w:rPr>
        <w:t>Предоставление дополнительного питания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3.2.1. Дополнительное питание предоставляется обучающимся на платной основе путем реализации буфетной продукции. 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3.2.2. Реализация буфетной продукции осуществляется через раздаточную линию столовой в соответствии с требованиями санитарно-эпидемиологических норм. 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3.2.3. Ассортимент дополнительного питания формируется в соответствии с требованиями СанПиН </w:t>
      </w:r>
      <w:r w:rsidR="00460157">
        <w:rPr>
          <w:rFonts w:ascii="Times New Roman" w:hAnsi="Times New Roman"/>
          <w:sz w:val="24"/>
          <w:szCs w:val="24"/>
        </w:rPr>
        <w:t xml:space="preserve">2.3/2.4.3590-20  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3.2.4. Администрация школы осуществляет контроль необходимого ассортимента буфетной продукции, ее соответствия гигиеническим требованиям, наличия соответствующей документации.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 Предоставление питьевой воды.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3.3.1. В школе предусматривается централизованное обеспечение обучающихся питьевой водой, отвечающей </w:t>
      </w:r>
      <w:r>
        <w:rPr>
          <w:rFonts w:ascii="Times New Roman" w:hAnsi="Times New Roman"/>
          <w:sz w:val="24"/>
          <w:szCs w:val="24"/>
        </w:rPr>
        <w:t>гигиеническим требованиям, предъявляемым к качеству воды питьевого водоснабжения.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3.3.2. Свободный доступ к питьевой воде обеспечивается в течение всего времени пребывания детей в школе.</w:t>
      </w:r>
    </w:p>
    <w:p w:rsidR="000E19A4" w:rsidRDefault="000E19A4" w:rsidP="000E19A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3.4. </w:t>
      </w:r>
      <w:r>
        <w:rPr>
          <w:rFonts w:ascii="Times New Roman" w:hAnsi="Times New Roman"/>
          <w:sz w:val="24"/>
          <w:szCs w:val="24"/>
        </w:rPr>
        <w:t xml:space="preserve">Учащимся с ограниченными возможностями здоровья, детям –инвалидам, обучение которых организовано на дому,  производится  выплата  денежной компенсации  в сумме, установленной постановлением  главы Белоярского района от 24.12.2019 г. № 1075  «Об обеспечении питанием учащихся муниципальных общеобразовательных учреждений Белоярского района за счет средств бюджета Ханты-Мансийского автономного округа - Югры». 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19A4" w:rsidRDefault="000E19A4" w:rsidP="000E1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Финансовое обеспечение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Финансирование питания обучающихся осуществляется за счет: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средств субвенции, предоставляемой из бюджета Ханты-Мансийского автономного округа-Югры;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средств бюджета Белоярского района;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средств родителей или других законных представителей обучающихся.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bCs/>
          <w:sz w:val="24"/>
          <w:szCs w:val="24"/>
        </w:rPr>
        <w:t xml:space="preserve"> Организация питания за счет средств родительской платы 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4.2.1. Предоставление питания за счет средств родительской платы производится только на добровольной основе.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4.2.2. Об отсутствии ребенка родители должны сообщить классному руководителю заблаговременно, до момента подачи заявки на питание классным руководителем в день пропуска, а также в день выхода в школу после отсутствия.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19A4" w:rsidRDefault="000E19A4" w:rsidP="000E1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Меры социальной поддержки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Право на получение мер социальной поддержки возникает у обучающихся, отнесенных к одной из категорий, указанных в пунктах 5.2–5.3 настоящего Положения.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На полное возмещение расходов имеют право обучающиеся, отнесенные к категории (далее- льготная категория):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малоимущая семья;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многодетная семья;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дети-сироты и дети, оставшиеся без попечения родителей;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с ограниченными возможностями здоровья;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дети-инвалиды, не относящиеся к обучающимся с  ограниченными возможностями здоровья. </w:t>
      </w:r>
    </w:p>
    <w:p w:rsidR="00BA35D2" w:rsidRPr="00BA35D2" w:rsidRDefault="00BA35D2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35D2">
        <w:rPr>
          <w:rFonts w:ascii="Times New Roman" w:hAnsi="Times New Roman" w:cs="Times New Roman"/>
        </w:rPr>
        <w:t>дети, являющиеся членами семьи граждан, являющихся (являвшихся) 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принимающими  (принимавшими) участие 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уголовно-исполнительной системы Российской Федерации, выполняющими (выполнявшими) возложенные на них задачи на указанных территориях в период проведения  специальной военной операции, граждан Российской Федерации, призванных на военную службу по мобилизации в Вооруженные Силы Российской Федерации, в том числе погибших (умерших) при исполнении обязанностей военной службы</w:t>
      </w:r>
      <w:r w:rsidR="00171CD7">
        <w:rPr>
          <w:rFonts w:ascii="Times New Roman" w:hAnsi="Times New Roman" w:cs="Times New Roman"/>
        </w:rPr>
        <w:t xml:space="preserve"> (службы)</w:t>
      </w:r>
      <w:r>
        <w:rPr>
          <w:rFonts w:ascii="Times New Roman" w:hAnsi="Times New Roman" w:cs="Times New Roman"/>
        </w:rPr>
        <w:t>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Основанием для получения обучающимися компенсационных выплат является предоставление документов: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заявления одного из родителей (законных представителей), составленного по форме, установленной в приложении № 1 к настоящему Положению;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документов, подтверждающих льготную категорию ребенка, представленных согласно списку, установленному в приложении № 2 к настоящему Положению;</w:t>
      </w:r>
    </w:p>
    <w:p w:rsidR="000E19A4" w:rsidRDefault="000E19A4" w:rsidP="000E19A4">
      <w:pPr>
        <w:pStyle w:val="ae"/>
        <w:tabs>
          <w:tab w:val="left" w:pos="709"/>
        </w:tabs>
        <w:jc w:val="both"/>
        <w:rPr>
          <w:sz w:val="24"/>
        </w:rPr>
      </w:pPr>
      <w:r>
        <w:rPr>
          <w:sz w:val="24"/>
        </w:rPr>
        <w:t>-  документов, подтверждающих право на выплату  денежной компенсации в соответствии с «Порядком предоставления денежной компенсации учащимся общеобразовательных учреждений Белоярского района с ограниченными возможностями здоровья, обучение которых организовано на дому» (форма заявления указана в приложении № 4 к настоящему Положению).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5.4. При возникновении права на обеспечение льготным питанием обучающихся в течение учебного года заявление родителей (законных представителей) рассматривается в день регистрации.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Списки обучающихся, поставленных на льготное питание, утверждаются приказом директора школы.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Право на получение льготного питания наступает со следующего учебного дня после издания приказа директора школы и действует до окончания срока льготы.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В случае возникновения причин для досрочного прекращения предоставления льготного питания обучающемуся директор школы издает приказ об исключении ребенка из списков обучающихся, питающихся льготно, с указанием этих причин.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Обязанности участников процесса организации питания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 Директор школы: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ежегодно в начале учебного года издает приказ о предоставлении горячего питания обучающимся;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несет ответственность за организацию горячего питания обучающихся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обеспечивает принятие локальных актов, предусмотренных настоящим Положением;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назначает из числа работников школы ответственных за организацию питания и закрепляет их обязанности в должностных инструкциях;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6.2. Ответственный за организацию питания: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контролирует деят</w:t>
      </w:r>
      <w:r w:rsidR="001B4934">
        <w:rPr>
          <w:rFonts w:ascii="Times New Roman" w:hAnsi="Times New Roman"/>
          <w:bCs/>
          <w:sz w:val="24"/>
          <w:szCs w:val="24"/>
        </w:rPr>
        <w:t>ельность классных руководителей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формирует сводный список обучающихся для предоставления горячего питания;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обучающимися обедов по классам;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формирует список и ведет учет детей льготной категории</w:t>
      </w:r>
      <w:r>
        <w:rPr>
          <w:rFonts w:ascii="Times New Roman" w:hAnsi="Times New Roman"/>
          <w:sz w:val="24"/>
          <w:szCs w:val="24"/>
        </w:rPr>
        <w:t>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координирует работу в школе по формированию культуры питания;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осуществляет мониторинг удовлетворенности качеством питания;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вносит предложения по улучшению организации горячего питания.</w:t>
      </w:r>
    </w:p>
    <w:p w:rsidR="000E19A4" w:rsidRPr="001A34D6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4D6">
        <w:rPr>
          <w:rFonts w:ascii="Times New Roman" w:hAnsi="Times New Roman"/>
          <w:bCs/>
          <w:sz w:val="24"/>
          <w:szCs w:val="24"/>
        </w:rPr>
        <w:t xml:space="preserve">6.3. </w:t>
      </w:r>
      <w:r w:rsidR="008C1C7F" w:rsidRPr="008C1C7F">
        <w:rPr>
          <w:rFonts w:ascii="Times New Roman" w:hAnsi="Times New Roman"/>
          <w:sz w:val="24"/>
          <w:szCs w:val="24"/>
        </w:rPr>
        <w:t>Начальник АХР</w:t>
      </w:r>
      <w:r w:rsidRPr="008C1C7F">
        <w:rPr>
          <w:rFonts w:ascii="Times New Roman" w:hAnsi="Times New Roman"/>
          <w:sz w:val="24"/>
          <w:szCs w:val="24"/>
        </w:rPr>
        <w:t>:</w:t>
      </w:r>
      <w:r w:rsidRPr="001A34D6">
        <w:rPr>
          <w:rFonts w:ascii="Times New Roman" w:hAnsi="Times New Roman"/>
          <w:sz w:val="24"/>
          <w:szCs w:val="24"/>
        </w:rPr>
        <w:t xml:space="preserve"> </w:t>
      </w:r>
    </w:p>
    <w:p w:rsidR="000E19A4" w:rsidRPr="001A34D6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4D6">
        <w:rPr>
          <w:rFonts w:ascii="Times New Roman" w:hAnsi="Times New Roman"/>
          <w:sz w:val="24"/>
          <w:szCs w:val="24"/>
        </w:rPr>
        <w:t xml:space="preserve">– обеспечивает наличие необходимого  технологического, механического и холодильного оборудования; 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4D6">
        <w:rPr>
          <w:rFonts w:ascii="Times New Roman" w:hAnsi="Times New Roman"/>
          <w:sz w:val="24"/>
          <w:szCs w:val="24"/>
        </w:rPr>
        <w:t>–организует капитальный и текущий ремонт помещений пищеблока.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6.4. Повара и работники пищеблока –исполнители услуги: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выполняют обязанности в рамках должностной инструкции и договора, заключенного между школой и исполнителем услуги;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вправе вносить предложения по улучшению организации питания.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6.5. Классные руководители: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ежедневно представляют в столовую школы заявку для организации горячего питания на количество обучающихся на текущий день</w:t>
      </w:r>
      <w:r w:rsidR="001B4934">
        <w:rPr>
          <w:rFonts w:ascii="Times New Roman" w:hAnsi="Times New Roman"/>
          <w:bCs/>
          <w:sz w:val="24"/>
          <w:szCs w:val="24"/>
        </w:rPr>
        <w:t xml:space="preserve"> </w:t>
      </w:r>
      <w:r w:rsidR="001B4934">
        <w:rPr>
          <w:rFonts w:ascii="Times New Roman" w:hAnsi="Times New Roman"/>
          <w:sz w:val="24"/>
          <w:szCs w:val="24"/>
          <w:shd w:val="clear" w:color="auto" w:fill="FFFFFF"/>
        </w:rPr>
        <w:t>(приложение 1 к Положению)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ежедневно, не позднее чем за 1 час до предоставления обеда, уточняют представленную заявку;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ведут ежедневный табель учета полученных обучающимися обедов по форме, установленной в приложении № 3 к настоящему Положению;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– один раз в месяц представляют ответственному за организацию  питания в школе данные о количестве фактически полученных учащимися обедов;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осуществляют в части своей компетенции мониторинг организации горячего питания;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выносят на обсуждение на заседаниях управляющего совета школы, педагогического совета, совещаниях при директоре предложения по улучшению горячего питания.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6.6. Родители (законные представители) обучающихся: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представляют заявление, если ребенок относится </w:t>
      </w:r>
      <w:r>
        <w:rPr>
          <w:rFonts w:ascii="Times New Roman" w:hAnsi="Times New Roman"/>
          <w:sz w:val="24"/>
          <w:szCs w:val="24"/>
        </w:rPr>
        <w:t>к льготной категории детей;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ведут разъяснительную работу со своими детьми по привитию им навыков здорового образа жизни и правильного питания;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вносят предложения по улучшению организации горячего питания в школе;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вправе знакомиться с примерным и ежедневным меню.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19A4" w:rsidRDefault="000E19A4" w:rsidP="000E1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Контроль организации питания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bCs/>
          <w:sz w:val="24"/>
          <w:szCs w:val="24"/>
        </w:rPr>
        <w:t>Текущий контроль   организации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7.2. Проверку качества готовой кулинарной продукции осуществляет бракеражная комиссия, деятельность которой регулируется Положением о бракеражной комиссии. Состав комиссии утверждается приказом директора школы.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7.3. Контроль качества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19A4" w:rsidRDefault="000E19A4" w:rsidP="000E19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Ответственность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0E19A4" w:rsidRDefault="000E19A4" w:rsidP="000E1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/>
          <w:sz w:val="24"/>
          <w:szCs w:val="24"/>
        </w:rPr>
        <w:t>Родители (законные представители) несут предусмотренную действующим законодательством ответственность за неуведомление школы о наступлении обстоятельств, лишающих их права на получение льготного питания для ребенка.</w:t>
      </w:r>
    </w:p>
    <w:p w:rsidR="000E19A4" w:rsidRDefault="000E19A4" w:rsidP="000E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 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92197F" w:rsidRPr="00203F9D" w:rsidRDefault="0092197F" w:rsidP="00C57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197F" w:rsidRPr="00203F9D" w:rsidSect="00257718">
      <w:pgSz w:w="11906" w:h="16838"/>
      <w:pgMar w:top="567" w:right="567" w:bottom="567" w:left="993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36" w:rsidRDefault="00E77A36" w:rsidP="00EA2C3B">
      <w:pPr>
        <w:spacing w:after="0" w:line="240" w:lineRule="auto"/>
      </w:pPr>
      <w:r>
        <w:separator/>
      </w:r>
    </w:p>
  </w:endnote>
  <w:endnote w:type="continuationSeparator" w:id="1">
    <w:p w:rsidR="00E77A36" w:rsidRDefault="00E77A36" w:rsidP="00EA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36" w:rsidRDefault="00E77A36" w:rsidP="00EA2C3B">
      <w:pPr>
        <w:spacing w:after="0" w:line="240" w:lineRule="auto"/>
      </w:pPr>
      <w:r>
        <w:separator/>
      </w:r>
    </w:p>
  </w:footnote>
  <w:footnote w:type="continuationSeparator" w:id="1">
    <w:p w:rsidR="00E77A36" w:rsidRDefault="00E77A36" w:rsidP="00EA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DC7"/>
    <w:multiLevelType w:val="hybridMultilevel"/>
    <w:tmpl w:val="FFE00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9075C"/>
    <w:multiLevelType w:val="hybridMultilevel"/>
    <w:tmpl w:val="E972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C72F47"/>
    <w:multiLevelType w:val="hybridMultilevel"/>
    <w:tmpl w:val="E972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DB3488"/>
    <w:multiLevelType w:val="hybridMultilevel"/>
    <w:tmpl w:val="FFE00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6044"/>
    <w:rsid w:val="00033AF6"/>
    <w:rsid w:val="00035E32"/>
    <w:rsid w:val="00041EA9"/>
    <w:rsid w:val="0005008C"/>
    <w:rsid w:val="00053E6E"/>
    <w:rsid w:val="00056A69"/>
    <w:rsid w:val="00061692"/>
    <w:rsid w:val="00071488"/>
    <w:rsid w:val="000A4EA5"/>
    <w:rsid w:val="000E19A4"/>
    <w:rsid w:val="000E7417"/>
    <w:rsid w:val="00120A50"/>
    <w:rsid w:val="001277CE"/>
    <w:rsid w:val="00134D0F"/>
    <w:rsid w:val="0013533C"/>
    <w:rsid w:val="00146A35"/>
    <w:rsid w:val="00171CD7"/>
    <w:rsid w:val="00177D74"/>
    <w:rsid w:val="001853C9"/>
    <w:rsid w:val="00187E4F"/>
    <w:rsid w:val="00194389"/>
    <w:rsid w:val="001A34D6"/>
    <w:rsid w:val="001A59F0"/>
    <w:rsid w:val="001A76F5"/>
    <w:rsid w:val="001B4934"/>
    <w:rsid w:val="001D1B30"/>
    <w:rsid w:val="0020261F"/>
    <w:rsid w:val="00203F9D"/>
    <w:rsid w:val="002115CD"/>
    <w:rsid w:val="00216531"/>
    <w:rsid w:val="00222340"/>
    <w:rsid w:val="00222E57"/>
    <w:rsid w:val="002236DA"/>
    <w:rsid w:val="002459E0"/>
    <w:rsid w:val="00245B24"/>
    <w:rsid w:val="00257718"/>
    <w:rsid w:val="00267639"/>
    <w:rsid w:val="00270D54"/>
    <w:rsid w:val="00286288"/>
    <w:rsid w:val="002D239F"/>
    <w:rsid w:val="002E3315"/>
    <w:rsid w:val="002E5739"/>
    <w:rsid w:val="00321CDF"/>
    <w:rsid w:val="00361E19"/>
    <w:rsid w:val="003750FE"/>
    <w:rsid w:val="00380E3E"/>
    <w:rsid w:val="003844CD"/>
    <w:rsid w:val="003B0460"/>
    <w:rsid w:val="003B44AA"/>
    <w:rsid w:val="003C1478"/>
    <w:rsid w:val="003D1D53"/>
    <w:rsid w:val="003E1435"/>
    <w:rsid w:val="004044F8"/>
    <w:rsid w:val="004342E2"/>
    <w:rsid w:val="0044057A"/>
    <w:rsid w:val="00455612"/>
    <w:rsid w:val="00460157"/>
    <w:rsid w:val="00496102"/>
    <w:rsid w:val="00496F1B"/>
    <w:rsid w:val="004A148A"/>
    <w:rsid w:val="004B17C9"/>
    <w:rsid w:val="004D2911"/>
    <w:rsid w:val="004E6F63"/>
    <w:rsid w:val="004F4E4B"/>
    <w:rsid w:val="00514226"/>
    <w:rsid w:val="005154A7"/>
    <w:rsid w:val="00530AF0"/>
    <w:rsid w:val="00537A64"/>
    <w:rsid w:val="005513F2"/>
    <w:rsid w:val="00566316"/>
    <w:rsid w:val="00592DAC"/>
    <w:rsid w:val="00593783"/>
    <w:rsid w:val="00597F86"/>
    <w:rsid w:val="005A7DC6"/>
    <w:rsid w:val="005B5471"/>
    <w:rsid w:val="005C255D"/>
    <w:rsid w:val="005C3F63"/>
    <w:rsid w:val="005E4B10"/>
    <w:rsid w:val="005F07D6"/>
    <w:rsid w:val="005F48AF"/>
    <w:rsid w:val="00611D72"/>
    <w:rsid w:val="00640172"/>
    <w:rsid w:val="00645AAF"/>
    <w:rsid w:val="00647ECF"/>
    <w:rsid w:val="00655C48"/>
    <w:rsid w:val="00663C38"/>
    <w:rsid w:val="00674502"/>
    <w:rsid w:val="00674CB6"/>
    <w:rsid w:val="00677AD5"/>
    <w:rsid w:val="006904F6"/>
    <w:rsid w:val="006D2ED7"/>
    <w:rsid w:val="006E0D9D"/>
    <w:rsid w:val="006E4148"/>
    <w:rsid w:val="006F2F54"/>
    <w:rsid w:val="006F603B"/>
    <w:rsid w:val="0070402D"/>
    <w:rsid w:val="00746044"/>
    <w:rsid w:val="007567A9"/>
    <w:rsid w:val="00766299"/>
    <w:rsid w:val="00776E7F"/>
    <w:rsid w:val="007B4601"/>
    <w:rsid w:val="007E33D9"/>
    <w:rsid w:val="00812E34"/>
    <w:rsid w:val="00822937"/>
    <w:rsid w:val="00850BD4"/>
    <w:rsid w:val="00866E8E"/>
    <w:rsid w:val="008700AE"/>
    <w:rsid w:val="00874A64"/>
    <w:rsid w:val="00875037"/>
    <w:rsid w:val="008920BC"/>
    <w:rsid w:val="00896CB2"/>
    <w:rsid w:val="008A2DC9"/>
    <w:rsid w:val="008C1C7F"/>
    <w:rsid w:val="008D2191"/>
    <w:rsid w:val="008D525C"/>
    <w:rsid w:val="008E0ADA"/>
    <w:rsid w:val="00906C48"/>
    <w:rsid w:val="009102D5"/>
    <w:rsid w:val="009110B5"/>
    <w:rsid w:val="0092197F"/>
    <w:rsid w:val="00924396"/>
    <w:rsid w:val="009303D9"/>
    <w:rsid w:val="0093783F"/>
    <w:rsid w:val="0094075D"/>
    <w:rsid w:val="00943DF9"/>
    <w:rsid w:val="0097180D"/>
    <w:rsid w:val="009811B1"/>
    <w:rsid w:val="009829E3"/>
    <w:rsid w:val="009A07CF"/>
    <w:rsid w:val="009A0CA4"/>
    <w:rsid w:val="009A4693"/>
    <w:rsid w:val="009B786C"/>
    <w:rsid w:val="009D7498"/>
    <w:rsid w:val="00A1046D"/>
    <w:rsid w:val="00A17575"/>
    <w:rsid w:val="00A176B1"/>
    <w:rsid w:val="00A250A2"/>
    <w:rsid w:val="00A276A9"/>
    <w:rsid w:val="00A408F2"/>
    <w:rsid w:val="00A44C83"/>
    <w:rsid w:val="00A44F85"/>
    <w:rsid w:val="00A84057"/>
    <w:rsid w:val="00A878CA"/>
    <w:rsid w:val="00A91519"/>
    <w:rsid w:val="00AA77BB"/>
    <w:rsid w:val="00AB1A6D"/>
    <w:rsid w:val="00AB3D38"/>
    <w:rsid w:val="00AB4946"/>
    <w:rsid w:val="00AE561E"/>
    <w:rsid w:val="00B12300"/>
    <w:rsid w:val="00B17989"/>
    <w:rsid w:val="00B276F9"/>
    <w:rsid w:val="00B46F9D"/>
    <w:rsid w:val="00B51FF6"/>
    <w:rsid w:val="00B556B5"/>
    <w:rsid w:val="00B67DAC"/>
    <w:rsid w:val="00B75898"/>
    <w:rsid w:val="00B911FE"/>
    <w:rsid w:val="00BA35D2"/>
    <w:rsid w:val="00BA5F33"/>
    <w:rsid w:val="00BD18A9"/>
    <w:rsid w:val="00BE66FB"/>
    <w:rsid w:val="00BF02CA"/>
    <w:rsid w:val="00C360CF"/>
    <w:rsid w:val="00C50631"/>
    <w:rsid w:val="00C533D5"/>
    <w:rsid w:val="00C57653"/>
    <w:rsid w:val="00C655C2"/>
    <w:rsid w:val="00C7404D"/>
    <w:rsid w:val="00C83F3F"/>
    <w:rsid w:val="00CB63BD"/>
    <w:rsid w:val="00CB7420"/>
    <w:rsid w:val="00CB7C46"/>
    <w:rsid w:val="00CC4D1E"/>
    <w:rsid w:val="00CE76DC"/>
    <w:rsid w:val="00D23609"/>
    <w:rsid w:val="00D36F34"/>
    <w:rsid w:val="00D61810"/>
    <w:rsid w:val="00D706B1"/>
    <w:rsid w:val="00D87DA8"/>
    <w:rsid w:val="00DB6EFD"/>
    <w:rsid w:val="00DD56D8"/>
    <w:rsid w:val="00E0669A"/>
    <w:rsid w:val="00E10922"/>
    <w:rsid w:val="00E12F31"/>
    <w:rsid w:val="00E26B16"/>
    <w:rsid w:val="00E34976"/>
    <w:rsid w:val="00E57AA6"/>
    <w:rsid w:val="00E57D67"/>
    <w:rsid w:val="00E744A2"/>
    <w:rsid w:val="00E75785"/>
    <w:rsid w:val="00E77A36"/>
    <w:rsid w:val="00E850C3"/>
    <w:rsid w:val="00E97653"/>
    <w:rsid w:val="00EA2C3B"/>
    <w:rsid w:val="00EA47A5"/>
    <w:rsid w:val="00EC37EB"/>
    <w:rsid w:val="00EE3109"/>
    <w:rsid w:val="00EF4AAC"/>
    <w:rsid w:val="00F17866"/>
    <w:rsid w:val="00F20246"/>
    <w:rsid w:val="00F212CE"/>
    <w:rsid w:val="00F33C8B"/>
    <w:rsid w:val="00F44BBB"/>
    <w:rsid w:val="00F455CA"/>
    <w:rsid w:val="00F45BD4"/>
    <w:rsid w:val="00F6551D"/>
    <w:rsid w:val="00F73369"/>
    <w:rsid w:val="00F94D13"/>
    <w:rsid w:val="00FB29B5"/>
    <w:rsid w:val="00FC4454"/>
    <w:rsid w:val="00FF4865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746044"/>
    <w:rPr>
      <w:rFonts w:cs="Calibri"/>
      <w:b/>
      <w:bCs/>
      <w:sz w:val="24"/>
      <w:szCs w:val="24"/>
    </w:rPr>
  </w:style>
  <w:style w:type="paragraph" w:customStyle="1" w:styleId="a4">
    <w:name w:val="Шаблон"/>
    <w:rsid w:val="00746044"/>
    <w:pPr>
      <w:spacing w:line="288" w:lineRule="auto"/>
      <w:jc w:val="center"/>
    </w:pPr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4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60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EA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A2C3B"/>
  </w:style>
  <w:style w:type="paragraph" w:styleId="a9">
    <w:name w:val="footer"/>
    <w:basedOn w:val="a"/>
    <w:link w:val="aa"/>
    <w:uiPriority w:val="99"/>
    <w:rsid w:val="00EA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A2C3B"/>
  </w:style>
  <w:style w:type="table" w:styleId="ab">
    <w:name w:val="Table Grid"/>
    <w:basedOn w:val="a1"/>
    <w:uiPriority w:val="99"/>
    <w:rsid w:val="005B54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5B5471"/>
    <w:pPr>
      <w:ind w:left="720"/>
    </w:pPr>
  </w:style>
  <w:style w:type="paragraph" w:customStyle="1" w:styleId="Style5">
    <w:name w:val="Style5"/>
    <w:basedOn w:val="a"/>
    <w:rsid w:val="00930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9303D9"/>
    <w:rPr>
      <w:rFonts w:ascii="Times New Roman" w:hAnsi="Times New Roman" w:cs="Times New Roman"/>
      <w:b/>
      <w:bCs/>
      <w:sz w:val="34"/>
      <w:szCs w:val="34"/>
    </w:rPr>
  </w:style>
  <w:style w:type="paragraph" w:styleId="ad">
    <w:name w:val="Normal (Web)"/>
    <w:basedOn w:val="a"/>
    <w:uiPriority w:val="99"/>
    <w:semiHidden/>
    <w:unhideWhenUsed/>
    <w:rsid w:val="000E19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Текст документа"/>
    <w:basedOn w:val="a"/>
    <w:uiPriority w:val="99"/>
    <w:rsid w:val="000E19A4"/>
    <w:pPr>
      <w:spacing w:after="0" w:line="240" w:lineRule="auto"/>
      <w:ind w:firstLine="567"/>
    </w:pPr>
    <w:rPr>
      <w:rFonts w:ascii="Times New Roman" w:hAnsi="Times New Roman" w:cs="Times New Roman"/>
      <w:sz w:val="26"/>
      <w:szCs w:val="24"/>
    </w:rPr>
  </w:style>
  <w:style w:type="character" w:styleId="af">
    <w:name w:val="Hyperlink"/>
    <w:basedOn w:val="a0"/>
    <w:uiPriority w:val="99"/>
    <w:unhideWhenUsed/>
    <w:rsid w:val="001A3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746044"/>
    <w:rPr>
      <w:rFonts w:cs="Calibri"/>
      <w:b/>
      <w:bCs/>
      <w:sz w:val="24"/>
      <w:szCs w:val="24"/>
    </w:rPr>
  </w:style>
  <w:style w:type="paragraph" w:customStyle="1" w:styleId="a4">
    <w:name w:val="Шаблон"/>
    <w:rsid w:val="00746044"/>
    <w:pPr>
      <w:spacing w:line="288" w:lineRule="auto"/>
      <w:jc w:val="center"/>
    </w:pPr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74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460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EA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A2C3B"/>
  </w:style>
  <w:style w:type="paragraph" w:styleId="a9">
    <w:name w:val="footer"/>
    <w:basedOn w:val="a"/>
    <w:link w:val="aa"/>
    <w:uiPriority w:val="99"/>
    <w:rsid w:val="00EA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A2C3B"/>
  </w:style>
  <w:style w:type="table" w:styleId="ab">
    <w:name w:val="Table Grid"/>
    <w:basedOn w:val="a1"/>
    <w:uiPriority w:val="99"/>
    <w:rsid w:val="005B547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5B5471"/>
    <w:pPr>
      <w:ind w:left="720"/>
    </w:pPr>
  </w:style>
  <w:style w:type="paragraph" w:customStyle="1" w:styleId="Style5">
    <w:name w:val="Style5"/>
    <w:basedOn w:val="a"/>
    <w:rsid w:val="00930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9303D9"/>
    <w:rPr>
      <w:rFonts w:ascii="Times New Roman" w:hAnsi="Times New Roman" w:cs="Times New Roman"/>
      <w:b/>
      <w:bCs/>
      <w:sz w:val="34"/>
      <w:szCs w:val="34"/>
    </w:rPr>
  </w:style>
  <w:style w:type="paragraph" w:styleId="ad">
    <w:name w:val="Normal (Web)"/>
    <w:basedOn w:val="a"/>
    <w:uiPriority w:val="99"/>
    <w:semiHidden/>
    <w:unhideWhenUsed/>
    <w:rsid w:val="000E19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Текст документа"/>
    <w:basedOn w:val="a"/>
    <w:uiPriority w:val="99"/>
    <w:rsid w:val="000E19A4"/>
    <w:pPr>
      <w:spacing w:after="0" w:line="240" w:lineRule="auto"/>
      <w:ind w:firstLine="567"/>
    </w:pPr>
    <w:rPr>
      <w:rFonts w:ascii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obr-molod.admhmao.ru/dokumenty/hmao/59742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МОСШ с. Полноват</Company>
  <LinksUpToDate>false</LinksUpToDate>
  <CharactersWithSpaces>20603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</dc:creator>
  <cp:lastModifiedBy>Батманова ТА</cp:lastModifiedBy>
  <cp:revision>33</cp:revision>
  <cp:lastPrinted>2021-01-29T11:24:00Z</cp:lastPrinted>
  <dcterms:created xsi:type="dcterms:W3CDTF">2021-02-03T17:23:00Z</dcterms:created>
  <dcterms:modified xsi:type="dcterms:W3CDTF">2023-02-10T04:37:00Z</dcterms:modified>
</cp:coreProperties>
</file>